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FCF" w:rsidRDefault="000E7FCF" w:rsidP="000E7FCF">
      <w:pPr>
        <w:rPr>
          <w:rFonts w:eastAsiaTheme="majorEastAsia" w:cstheme="majorBidi"/>
          <w:bCs/>
          <w:sz w:val="26"/>
          <w:szCs w:val="26"/>
        </w:rPr>
      </w:pPr>
      <w:r w:rsidRPr="00664C64">
        <w:rPr>
          <w:rFonts w:eastAsiaTheme="majorEastAsia" w:cstheme="majorBidi"/>
          <w:bCs/>
          <w:sz w:val="26"/>
          <w:szCs w:val="26"/>
        </w:rPr>
        <w:t xml:space="preserve">ALIEN INVASIVE PLANTS NEEDING ATTENTION </w:t>
      </w:r>
      <w:r>
        <w:rPr>
          <w:rFonts w:eastAsiaTheme="majorEastAsia" w:cstheme="majorBidi"/>
          <w:bCs/>
          <w:sz w:val="26"/>
          <w:szCs w:val="26"/>
        </w:rPr>
        <w:t>ONGOING</w:t>
      </w:r>
    </w:p>
    <w:p w:rsidR="000E7FCF" w:rsidRPr="00664C64" w:rsidRDefault="000E7FCF" w:rsidP="000E7FCF">
      <w:pPr>
        <w:rPr>
          <w:rFonts w:eastAsiaTheme="majorEastAsia" w:cstheme="majorBidi"/>
          <w:bCs/>
          <w:sz w:val="26"/>
          <w:szCs w:val="26"/>
        </w:rPr>
      </w:pPr>
    </w:p>
    <w:tbl>
      <w:tblPr>
        <w:tblStyle w:val="TableGrid"/>
        <w:tblW w:w="10696" w:type="dxa"/>
        <w:tblLayout w:type="fixed"/>
        <w:tblLook w:val="04A0"/>
      </w:tblPr>
      <w:tblGrid>
        <w:gridCol w:w="2943"/>
        <w:gridCol w:w="3969"/>
        <w:gridCol w:w="3784"/>
      </w:tblGrid>
      <w:tr w:rsidR="000E7FCF" w:rsidRPr="006D49EA" w:rsidTr="0026226A">
        <w:tc>
          <w:tcPr>
            <w:tcW w:w="2943" w:type="dxa"/>
          </w:tcPr>
          <w:p w:rsidR="000E7FCF" w:rsidRDefault="000E7FCF" w:rsidP="0026226A">
            <w:pPr>
              <w:jc w:val="center"/>
            </w:pPr>
            <w:r>
              <w:rPr>
                <w:noProof/>
                <w:lang w:eastAsia="en-ZA"/>
              </w:rPr>
              <w:drawing>
                <wp:inline distT="0" distB="0" distL="0" distR="0">
                  <wp:extent cx="1760706" cy="1645200"/>
                  <wp:effectExtent l="0" t="57150" r="0" b="317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_4491.JPG"/>
                          <pic:cNvPicPr/>
                        </pic:nvPicPr>
                        <pic:blipFill rotWithShape="1">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8821" r="43102"/>
                          <a:stretch/>
                        </pic:blipFill>
                        <pic:spPr bwMode="auto">
                          <a:xfrm rot="5400000">
                            <a:off x="0" y="0"/>
                            <a:ext cx="1785806" cy="1668654"/>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0E7FCF" w:rsidRPr="006D49EA" w:rsidRDefault="000E7FCF" w:rsidP="0026226A">
            <w:pPr>
              <w:jc w:val="center"/>
            </w:pPr>
            <w:r>
              <w:t>Crofton weed</w:t>
            </w:r>
          </w:p>
        </w:tc>
        <w:tc>
          <w:tcPr>
            <w:tcW w:w="3969" w:type="dxa"/>
          </w:tcPr>
          <w:p w:rsidR="000E7FCF" w:rsidRDefault="000E7FCF" w:rsidP="0026226A">
            <w:pPr>
              <w:jc w:val="center"/>
            </w:pPr>
            <w:r>
              <w:rPr>
                <w:noProof/>
                <w:lang w:eastAsia="en-ZA"/>
              </w:rPr>
              <w:drawing>
                <wp:inline distT="0" distB="0" distL="0" distR="0">
                  <wp:extent cx="2188210" cy="163449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G_4488.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188210" cy="1634490"/>
                          </a:xfrm>
                          <a:prstGeom prst="rect">
                            <a:avLst/>
                          </a:prstGeom>
                        </pic:spPr>
                      </pic:pic>
                    </a:graphicData>
                  </a:graphic>
                </wp:inline>
              </w:drawing>
            </w:r>
          </w:p>
          <w:p w:rsidR="000E7FCF" w:rsidRPr="006D49EA" w:rsidRDefault="000E7FCF" w:rsidP="0026226A">
            <w:pPr>
              <w:jc w:val="center"/>
            </w:pPr>
            <w:r>
              <w:t>Bramble – please pull out? These prickly bushes are very unpleasant to walk through!</w:t>
            </w:r>
          </w:p>
        </w:tc>
        <w:tc>
          <w:tcPr>
            <w:tcW w:w="3784" w:type="dxa"/>
          </w:tcPr>
          <w:p w:rsidR="000E7FCF" w:rsidRDefault="000E7FCF" w:rsidP="0026226A">
            <w:pPr>
              <w:jc w:val="center"/>
            </w:pPr>
            <w:r>
              <w:rPr>
                <w:noProof/>
                <w:lang w:eastAsia="en-ZA"/>
              </w:rPr>
              <w:drawing>
                <wp:inline distT="0" distB="0" distL="0" distR="0">
                  <wp:extent cx="2091690" cy="1562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G_4490.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091690" cy="1562100"/>
                          </a:xfrm>
                          <a:prstGeom prst="rect">
                            <a:avLst/>
                          </a:prstGeom>
                        </pic:spPr>
                      </pic:pic>
                    </a:graphicData>
                  </a:graphic>
                </wp:inline>
              </w:drawing>
            </w:r>
          </w:p>
          <w:p w:rsidR="000E7FCF" w:rsidRPr="006D49EA" w:rsidRDefault="000E7FCF" w:rsidP="0026226A">
            <w:pPr>
              <w:jc w:val="center"/>
            </w:pPr>
            <w:r>
              <w:t>Jointed cactus and Prickly Pear needs thorough extermination as shown above! Rock is a good tool</w:t>
            </w:r>
          </w:p>
        </w:tc>
      </w:tr>
      <w:tr w:rsidR="000E7FCF" w:rsidRPr="006D49EA" w:rsidTr="0026226A">
        <w:tc>
          <w:tcPr>
            <w:tcW w:w="10696" w:type="dxa"/>
            <w:gridSpan w:val="3"/>
          </w:tcPr>
          <w:p w:rsidR="000E7FCF" w:rsidRPr="006D49EA" w:rsidRDefault="000E7FCF" w:rsidP="0026226A">
            <w:pPr>
              <w:jc w:val="center"/>
            </w:pPr>
            <w:r>
              <w:t xml:space="preserve">Crofton weed has typical triangular leaves, grows in water, </w:t>
            </w:r>
            <w:proofErr w:type="gramStart"/>
            <w:r>
              <w:t>has</w:t>
            </w:r>
            <w:proofErr w:type="gramEnd"/>
            <w:r>
              <w:t xml:space="preserve"> reddish stem and stinky stem and leaves. There are many at the top of Hamerkop Kloof, even near the top spring. Aleck presently can only work on the declared weeds in the Hamerkop property, as our neighbour Jacques Cilliers is very worried having strangers on his property. </w:t>
            </w:r>
          </w:p>
        </w:tc>
      </w:tr>
    </w:tbl>
    <w:p w:rsidR="00F633C2" w:rsidRDefault="00F633C2">
      <w:bookmarkStart w:id="0" w:name="_GoBack"/>
      <w:bookmarkEnd w:id="0"/>
    </w:p>
    <w:sectPr w:rsidR="00F633C2" w:rsidSect="005A087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E7FCF"/>
    <w:rsid w:val="000E7FCF"/>
    <w:rsid w:val="003210A2"/>
    <w:rsid w:val="005A087E"/>
    <w:rsid w:val="00F633C2"/>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FCF"/>
    <w:pPr>
      <w:spacing w:after="120"/>
    </w:pPr>
    <w:rPr>
      <w:rFonts w:ascii="Comic Sans MS" w:hAnsi="Comic Sans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7F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21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0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88</Words>
  <Characters>504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Spottiswoode</dc:creator>
  <cp:lastModifiedBy>User</cp:lastModifiedBy>
  <cp:revision>2</cp:revision>
  <dcterms:created xsi:type="dcterms:W3CDTF">2019-05-07T19:33:00Z</dcterms:created>
  <dcterms:modified xsi:type="dcterms:W3CDTF">2019-05-07T19:33:00Z</dcterms:modified>
</cp:coreProperties>
</file>